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5F2B2E" w14:paraId="6EFDC1F1" w14:textId="77777777" w:rsidTr="002A608B">
        <w:tc>
          <w:tcPr>
            <w:tcW w:w="9062" w:type="dxa"/>
            <w:gridSpan w:val="2"/>
          </w:tcPr>
          <w:p w14:paraId="76B3E8FA" w14:textId="77777777" w:rsidR="005F2B2E" w:rsidRDefault="005F2B2E" w:rsidP="00AE13AF">
            <w:pPr>
              <w:pStyle w:val="Rubrik"/>
              <w:spacing w:after="240"/>
            </w:pPr>
            <w:r>
              <w:t xml:space="preserve">Ansökan om tillstånd till ändring av bostadsrätten </w:t>
            </w:r>
          </w:p>
        </w:tc>
      </w:tr>
      <w:tr w:rsidR="005F2B2E" w14:paraId="40788649" w14:textId="77777777" w:rsidTr="000350BF">
        <w:tc>
          <w:tcPr>
            <w:tcW w:w="9062" w:type="dxa"/>
            <w:gridSpan w:val="2"/>
          </w:tcPr>
          <w:p w14:paraId="180635F6" w14:textId="77777777" w:rsidR="00AE13AF" w:rsidRPr="00C32726" w:rsidRDefault="00AE13AF" w:rsidP="00AE13AF">
            <w:pPr>
              <w:spacing w:after="240"/>
              <w:rPr>
                <w:rFonts w:cs="Arial"/>
                <w:color w:val="000000"/>
                <w:sz w:val="24"/>
                <w:shd w:val="clear" w:color="auto" w:fill="FFFFFF"/>
              </w:rPr>
            </w:pPr>
            <w:r w:rsidRPr="00C32726">
              <w:rPr>
                <w:rFonts w:cs="Arial"/>
                <w:color w:val="000000"/>
                <w:sz w:val="24"/>
                <w:shd w:val="clear" w:color="auto" w:fill="FFFFFF"/>
              </w:rPr>
              <w:t>En bostadsrättsförening är en ekonomisk förening som har till ändamål att i föreningens hus upplåta lägenheter med bostadsrätt</w:t>
            </w:r>
            <w:r w:rsidR="00C32726">
              <w:rPr>
                <w:rStyle w:val="Fotnotsreferens"/>
                <w:rFonts w:cs="Arial"/>
                <w:color w:val="000000"/>
                <w:sz w:val="24"/>
                <w:shd w:val="clear" w:color="auto" w:fill="FFFFFF"/>
              </w:rPr>
              <w:footnoteReference w:id="1"/>
            </w:r>
            <w:r w:rsidRPr="00C32726">
              <w:rPr>
                <w:rFonts w:cs="Arial"/>
                <w:color w:val="000000"/>
                <w:sz w:val="24"/>
                <w:shd w:val="clear" w:color="auto" w:fill="FFFFFF"/>
              </w:rPr>
              <w:t>.</w:t>
            </w:r>
          </w:p>
          <w:p w14:paraId="4150D823" w14:textId="77777777" w:rsidR="00AE13AF" w:rsidRPr="00C32726" w:rsidRDefault="005F2B2E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 xml:space="preserve">Bostadsrätten är en boendeform där föreningen tillsammans äger alla tillgångar. Du som bostadsrättsinnehavare köper en andel i föreningen och köper dig därmed rätten att bo i lägenheten. </w:t>
            </w:r>
          </w:p>
          <w:p w14:paraId="55809247" w14:textId="77777777" w:rsidR="005F2B2E" w:rsidRPr="00AE13AF" w:rsidRDefault="005F2B2E" w:rsidP="00AE13AF">
            <w:pPr>
              <w:spacing w:after="240"/>
              <w:rPr>
                <w:sz w:val="28"/>
              </w:rPr>
            </w:pPr>
            <w:r w:rsidRPr="00C32726">
              <w:rPr>
                <w:sz w:val="24"/>
              </w:rPr>
              <w:t xml:space="preserve">Ombyggnation av en </w:t>
            </w:r>
            <w:r w:rsidR="00AE13AF" w:rsidRPr="00C32726">
              <w:rPr>
                <w:sz w:val="24"/>
              </w:rPr>
              <w:t xml:space="preserve">enskild </w:t>
            </w:r>
            <w:r w:rsidRPr="00C32726">
              <w:rPr>
                <w:sz w:val="24"/>
              </w:rPr>
              <w:t xml:space="preserve">lägenhet i BRF </w:t>
            </w:r>
            <w:r w:rsidR="00AE13AF" w:rsidRPr="00C32726">
              <w:rPr>
                <w:sz w:val="24"/>
              </w:rPr>
              <w:t>K</w:t>
            </w:r>
            <w:r w:rsidRPr="00C32726">
              <w:rPr>
                <w:sz w:val="24"/>
              </w:rPr>
              <w:t xml:space="preserve">olmilan </w:t>
            </w:r>
            <w:r w:rsidR="00AE13AF" w:rsidRPr="00C32726">
              <w:rPr>
                <w:sz w:val="24"/>
              </w:rPr>
              <w:t>kan få konsekvenser för föreningen. Av denna anledning skall tillstånd till ändring av bostadsrätten alltid inhämta</w:t>
            </w:r>
            <w:r w:rsidR="00C32726">
              <w:rPr>
                <w:sz w:val="24"/>
              </w:rPr>
              <w:t>s av styrelsen inför byggnation. För beskrivning av vad som ingår i lägenheten, se föreningens stadgar.</w:t>
            </w:r>
          </w:p>
        </w:tc>
      </w:tr>
      <w:tr w:rsidR="00AE13AF" w14:paraId="69A6CE30" w14:textId="77777777" w:rsidTr="00C32726">
        <w:tc>
          <w:tcPr>
            <w:tcW w:w="6799" w:type="dxa"/>
          </w:tcPr>
          <w:p w14:paraId="6AC465D9" w14:textId="77777777" w:rsidR="00AE13AF" w:rsidRPr="00AE13AF" w:rsidRDefault="00AE13AF" w:rsidP="00AE13AF">
            <w:pPr>
              <w:pStyle w:val="Rubrik1"/>
              <w:spacing w:after="240"/>
              <w:outlineLvl w:val="0"/>
              <w:rPr>
                <w:sz w:val="36"/>
              </w:rPr>
            </w:pPr>
            <w:r w:rsidRPr="00AE13AF">
              <w:rPr>
                <w:sz w:val="36"/>
              </w:rPr>
              <w:t>Ombyggnation avser:</w:t>
            </w:r>
          </w:p>
        </w:tc>
        <w:tc>
          <w:tcPr>
            <w:tcW w:w="2263" w:type="dxa"/>
          </w:tcPr>
          <w:p w14:paraId="0B84330A" w14:textId="77777777" w:rsidR="00AE13AF" w:rsidRDefault="00AE13AF" w:rsidP="00AE13AF">
            <w:pPr>
              <w:pStyle w:val="Rubrik1"/>
              <w:spacing w:after="240"/>
              <w:outlineLvl w:val="0"/>
            </w:pPr>
          </w:p>
        </w:tc>
      </w:tr>
      <w:tr w:rsidR="00AE13AF" w14:paraId="50CCB47D" w14:textId="77777777" w:rsidTr="00C32726">
        <w:tc>
          <w:tcPr>
            <w:tcW w:w="6799" w:type="dxa"/>
          </w:tcPr>
          <w:p w14:paraId="3F40F32F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Inredning av vind</w:t>
            </w:r>
          </w:p>
        </w:tc>
        <w:tc>
          <w:tcPr>
            <w:tcW w:w="2263" w:type="dxa"/>
          </w:tcPr>
          <w:p w14:paraId="39BE338E" w14:textId="77777777" w:rsidR="00AE13AF" w:rsidRDefault="00AE13AF" w:rsidP="00AE13AF">
            <w:pPr>
              <w:spacing w:after="240"/>
            </w:pPr>
          </w:p>
        </w:tc>
      </w:tr>
      <w:tr w:rsidR="00AE13AF" w14:paraId="4E971E60" w14:textId="77777777" w:rsidTr="00C32726">
        <w:tc>
          <w:tcPr>
            <w:tcW w:w="6799" w:type="dxa"/>
          </w:tcPr>
          <w:p w14:paraId="5834FA72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Installation av takfönster</w:t>
            </w:r>
          </w:p>
        </w:tc>
        <w:tc>
          <w:tcPr>
            <w:tcW w:w="2263" w:type="dxa"/>
          </w:tcPr>
          <w:p w14:paraId="0378DBDB" w14:textId="77777777" w:rsidR="00AE13AF" w:rsidRDefault="00AE13AF" w:rsidP="00AE13AF">
            <w:pPr>
              <w:spacing w:after="240"/>
            </w:pPr>
          </w:p>
        </w:tc>
      </w:tr>
      <w:tr w:rsidR="00AE13AF" w14:paraId="1D55E3C3" w14:textId="77777777" w:rsidTr="00C32726">
        <w:tc>
          <w:tcPr>
            <w:tcW w:w="6799" w:type="dxa"/>
          </w:tcPr>
          <w:p w14:paraId="16751D19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Anläggande av veranda (husets baksida)</w:t>
            </w:r>
          </w:p>
        </w:tc>
        <w:tc>
          <w:tcPr>
            <w:tcW w:w="2263" w:type="dxa"/>
          </w:tcPr>
          <w:p w14:paraId="25EA01DB" w14:textId="77777777" w:rsidR="00AE13AF" w:rsidRDefault="00AE13AF" w:rsidP="00AE13AF">
            <w:pPr>
              <w:spacing w:after="240"/>
            </w:pPr>
          </w:p>
        </w:tc>
      </w:tr>
      <w:tr w:rsidR="00AE13AF" w14:paraId="06B7E272" w14:textId="77777777" w:rsidTr="00C32726">
        <w:tc>
          <w:tcPr>
            <w:tcW w:w="6799" w:type="dxa"/>
          </w:tcPr>
          <w:p w14:paraId="030F61F9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Anläggande av veranda (husets framsida)</w:t>
            </w:r>
          </w:p>
        </w:tc>
        <w:tc>
          <w:tcPr>
            <w:tcW w:w="2263" w:type="dxa"/>
          </w:tcPr>
          <w:p w14:paraId="002E2E6E" w14:textId="77777777" w:rsidR="00AE13AF" w:rsidRDefault="00AE13AF" w:rsidP="00AE13AF">
            <w:pPr>
              <w:spacing w:after="240"/>
            </w:pPr>
          </w:p>
        </w:tc>
      </w:tr>
      <w:tr w:rsidR="00AE13AF" w14:paraId="30A98567" w14:textId="77777777" w:rsidTr="00C32726">
        <w:tc>
          <w:tcPr>
            <w:tcW w:w="6799" w:type="dxa"/>
          </w:tcPr>
          <w:p w14:paraId="5776E787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 xml:space="preserve">Rivning/ombyggnad av innervägg </w:t>
            </w:r>
          </w:p>
        </w:tc>
        <w:tc>
          <w:tcPr>
            <w:tcW w:w="2263" w:type="dxa"/>
          </w:tcPr>
          <w:p w14:paraId="079D17DF" w14:textId="77777777" w:rsidR="00AE13AF" w:rsidRDefault="00EE7CAC" w:rsidP="00AE13AF">
            <w:pPr>
              <w:spacing w:after="240"/>
            </w:pPr>
            <w:r>
              <w:t>Ja</w:t>
            </w:r>
          </w:p>
        </w:tc>
      </w:tr>
      <w:tr w:rsidR="00AE13AF" w14:paraId="3AD31348" w14:textId="77777777" w:rsidTr="00C32726">
        <w:tc>
          <w:tcPr>
            <w:tcW w:w="6799" w:type="dxa"/>
          </w:tcPr>
          <w:p w14:paraId="726F8D84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Omläggning av el</w:t>
            </w:r>
          </w:p>
        </w:tc>
        <w:tc>
          <w:tcPr>
            <w:tcW w:w="2263" w:type="dxa"/>
          </w:tcPr>
          <w:p w14:paraId="3C94FDA2" w14:textId="77777777" w:rsidR="00AE13AF" w:rsidRDefault="00EE7CAC" w:rsidP="00AE13AF">
            <w:pPr>
              <w:spacing w:after="240"/>
            </w:pPr>
            <w:r>
              <w:t>Ja, delvis</w:t>
            </w:r>
          </w:p>
        </w:tc>
      </w:tr>
      <w:tr w:rsidR="00AE13AF" w14:paraId="4AE9CE03" w14:textId="77777777" w:rsidTr="00C32726">
        <w:tc>
          <w:tcPr>
            <w:tcW w:w="6799" w:type="dxa"/>
          </w:tcPr>
          <w:p w14:paraId="4E978C6B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Annan åtgärd:</w:t>
            </w:r>
          </w:p>
        </w:tc>
        <w:tc>
          <w:tcPr>
            <w:tcW w:w="2263" w:type="dxa"/>
          </w:tcPr>
          <w:p w14:paraId="26F2C7DA" w14:textId="77777777" w:rsidR="00AE13AF" w:rsidRDefault="00EE7CAC" w:rsidP="00AE13AF">
            <w:pPr>
              <w:spacing w:after="240"/>
            </w:pPr>
            <w:r>
              <w:t>Ta bort städskåp</w:t>
            </w:r>
          </w:p>
        </w:tc>
      </w:tr>
      <w:tr w:rsidR="00AE13AF" w14:paraId="6ECB8D50" w14:textId="77777777" w:rsidTr="00C32726">
        <w:trPr>
          <w:trHeight w:val="194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6911E70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Beskrivning (bifoga ritningar separat):</w:t>
            </w:r>
          </w:p>
          <w:p w14:paraId="08495DE5" w14:textId="77777777" w:rsidR="00AE13AF" w:rsidRDefault="00EE7CAC" w:rsidP="00AE13A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Vi har för avsikt att ta ner väggen mellan hallen och köket (se bifogad planritning med före- och efterbild). I samband med detta lägger vi nytt golv i kök och hall. </w:t>
            </w:r>
          </w:p>
          <w:p w14:paraId="01A3DE4E" w14:textId="35692BEE" w:rsidR="00EE7CAC" w:rsidRDefault="00EE7CAC" w:rsidP="00AE13A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Den omdragning av el som görs sker delvis för att ett par eluttag försvinner i och med att vi tar bort väggen – nya eluttag som ersätter de gamla kommer att placeras på lämplig plats (</w:t>
            </w:r>
            <w:r w:rsidR="00A11431">
              <w:rPr>
                <w:sz w:val="24"/>
              </w:rPr>
              <w:t>exakt placering beslutas i samråd med behörig utförare</w:t>
            </w:r>
            <w:bookmarkStart w:id="0" w:name="_GoBack"/>
            <w:bookmarkEnd w:id="0"/>
            <w:r>
              <w:rPr>
                <w:sz w:val="24"/>
              </w:rPr>
              <w:t>).</w:t>
            </w:r>
          </w:p>
          <w:p w14:paraId="06940E16" w14:textId="77777777" w:rsidR="00EE7CAC" w:rsidRPr="00C32726" w:rsidRDefault="00EE7CAC" w:rsidP="00AE13A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Vi tänker dessutom dra fram el för att kunna få upp belysning ovanför diskbänken, d.v.s. under överskåpen.</w:t>
            </w:r>
          </w:p>
          <w:p w14:paraId="78ED1ADC" w14:textId="77777777" w:rsidR="00AE13AF" w:rsidRPr="00C32726" w:rsidRDefault="00EE7CAC" w:rsidP="00AE13A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Vi kommer även att ta bort städskåpet i köket för att göra plats för mer bänkskiva. </w:t>
            </w:r>
            <w:r>
              <w:rPr>
                <w:sz w:val="24"/>
              </w:rPr>
              <w:lastRenderedPageBreak/>
              <w:t>Förutom den nya bänkskivan kommer vi att sätta upp nya hyllor upp- och nedtill för att ersätta städskåpet.</w:t>
            </w:r>
          </w:p>
          <w:p w14:paraId="3B2C7074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</w:p>
          <w:p w14:paraId="32E2D667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</w:p>
          <w:p w14:paraId="4347F31A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</w:p>
          <w:p w14:paraId="3A460370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</w:p>
          <w:p w14:paraId="2AFEB51B" w14:textId="77777777" w:rsidR="00AE13AF" w:rsidRDefault="00AE13AF" w:rsidP="00AE13AF">
            <w:pPr>
              <w:spacing w:after="240"/>
              <w:rPr>
                <w:sz w:val="24"/>
              </w:rPr>
            </w:pPr>
          </w:p>
          <w:p w14:paraId="0876A959" w14:textId="77777777" w:rsidR="00C32726" w:rsidRDefault="00C32726" w:rsidP="00AE13AF">
            <w:pPr>
              <w:spacing w:after="240"/>
              <w:rPr>
                <w:sz w:val="24"/>
              </w:rPr>
            </w:pPr>
          </w:p>
          <w:p w14:paraId="4B4B7B52" w14:textId="77777777" w:rsidR="00C32726" w:rsidRPr="00C32726" w:rsidRDefault="00C32726" w:rsidP="00AE13AF">
            <w:pPr>
              <w:spacing w:after="240"/>
              <w:rPr>
                <w:sz w:val="24"/>
              </w:rPr>
            </w:pPr>
          </w:p>
          <w:p w14:paraId="29C6D746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</w:p>
          <w:p w14:paraId="4C3D7424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</w:p>
          <w:p w14:paraId="6C9D6F81" w14:textId="77777777" w:rsidR="00AE13AF" w:rsidRPr="00C32726" w:rsidRDefault="00AE13AF" w:rsidP="00AE13AF">
            <w:pPr>
              <w:spacing w:after="240"/>
              <w:rPr>
                <w:sz w:val="24"/>
              </w:rPr>
            </w:pPr>
          </w:p>
        </w:tc>
      </w:tr>
      <w:tr w:rsidR="00C32726" w14:paraId="20532413" w14:textId="77777777" w:rsidTr="00C32726">
        <w:trPr>
          <w:trHeight w:val="624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F9342C" w14:textId="77777777" w:rsidR="00C32726" w:rsidRPr="00C32726" w:rsidRDefault="00C32726" w:rsidP="00C32726">
            <w:pPr>
              <w:rPr>
                <w:sz w:val="24"/>
              </w:rPr>
            </w:pPr>
          </w:p>
        </w:tc>
      </w:tr>
      <w:tr w:rsidR="00C32726" w14:paraId="25D3BA16" w14:textId="77777777" w:rsidTr="00C32726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309BA733" w14:textId="77777777" w:rsidR="00C32726" w:rsidRPr="00C32726" w:rsidRDefault="00C32726" w:rsidP="00AE13A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Styrelsens beslut:</w:t>
            </w:r>
          </w:p>
          <w:p w14:paraId="5E6A0F24" w14:textId="77777777" w:rsidR="00C32726" w:rsidRPr="00C32726" w:rsidRDefault="00C32726" w:rsidP="00AE13AF">
            <w:pPr>
              <w:spacing w:after="240"/>
              <w:rPr>
                <w:sz w:val="24"/>
              </w:rPr>
            </w:pPr>
          </w:p>
        </w:tc>
      </w:tr>
      <w:tr w:rsidR="00C32726" w:rsidRPr="00C32726" w14:paraId="5661EB4D" w14:textId="77777777" w:rsidTr="00E115EF">
        <w:trPr>
          <w:trHeight w:val="1940"/>
        </w:trPr>
        <w:tc>
          <w:tcPr>
            <w:tcW w:w="9062" w:type="dxa"/>
            <w:gridSpan w:val="2"/>
          </w:tcPr>
          <w:p w14:paraId="4696A7F2" w14:textId="77777777" w:rsidR="00C32726" w:rsidRPr="00C32726" w:rsidRDefault="00C32726" w:rsidP="00E115EF">
            <w:pPr>
              <w:spacing w:after="240"/>
              <w:rPr>
                <w:sz w:val="24"/>
              </w:rPr>
            </w:pPr>
            <w:r w:rsidRPr="00C32726">
              <w:rPr>
                <w:sz w:val="24"/>
              </w:rPr>
              <w:t>Motivering:</w:t>
            </w:r>
          </w:p>
          <w:p w14:paraId="1CB5D378" w14:textId="77777777" w:rsidR="00C32726" w:rsidRPr="00C32726" w:rsidRDefault="00C32726" w:rsidP="00E115EF">
            <w:pPr>
              <w:spacing w:after="240"/>
              <w:rPr>
                <w:sz w:val="24"/>
              </w:rPr>
            </w:pPr>
          </w:p>
          <w:p w14:paraId="067E734C" w14:textId="77777777" w:rsidR="00C32726" w:rsidRPr="00C32726" w:rsidRDefault="00C32726" w:rsidP="00E115EF">
            <w:pPr>
              <w:spacing w:after="240"/>
              <w:rPr>
                <w:sz w:val="24"/>
              </w:rPr>
            </w:pPr>
          </w:p>
          <w:p w14:paraId="3C19CFC6" w14:textId="77777777" w:rsidR="00C32726" w:rsidRPr="00C32726" w:rsidRDefault="00C32726" w:rsidP="00E115EF">
            <w:pPr>
              <w:spacing w:after="240"/>
              <w:rPr>
                <w:sz w:val="24"/>
              </w:rPr>
            </w:pPr>
          </w:p>
          <w:p w14:paraId="4544BC5E" w14:textId="77777777" w:rsidR="00C32726" w:rsidRPr="00C32726" w:rsidRDefault="00C32726" w:rsidP="00E115EF">
            <w:pPr>
              <w:spacing w:after="240"/>
              <w:rPr>
                <w:sz w:val="24"/>
              </w:rPr>
            </w:pPr>
          </w:p>
          <w:p w14:paraId="78FB2907" w14:textId="77777777" w:rsidR="00C32726" w:rsidRPr="00C32726" w:rsidRDefault="00C32726" w:rsidP="00E115EF">
            <w:pPr>
              <w:spacing w:after="240"/>
              <w:rPr>
                <w:sz w:val="24"/>
              </w:rPr>
            </w:pPr>
          </w:p>
        </w:tc>
      </w:tr>
    </w:tbl>
    <w:p w14:paraId="058CC942" w14:textId="77777777" w:rsidR="00D54947" w:rsidRDefault="00A11431" w:rsidP="00AE13AF">
      <w:pPr>
        <w:spacing w:after="240"/>
      </w:pPr>
    </w:p>
    <w:sectPr w:rsidR="00D5494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78985" w14:textId="77777777" w:rsidR="0057173D" w:rsidRDefault="0057173D" w:rsidP="00C32726">
      <w:pPr>
        <w:spacing w:after="0" w:line="240" w:lineRule="auto"/>
      </w:pPr>
      <w:r>
        <w:separator/>
      </w:r>
    </w:p>
  </w:endnote>
  <w:endnote w:type="continuationSeparator" w:id="0">
    <w:p w14:paraId="2DDE6FEE" w14:textId="77777777" w:rsidR="0057173D" w:rsidRDefault="0057173D" w:rsidP="00C3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1AC1E" w14:textId="77777777" w:rsidR="0057173D" w:rsidRDefault="0057173D" w:rsidP="00C32726">
      <w:pPr>
        <w:spacing w:after="0" w:line="240" w:lineRule="auto"/>
      </w:pPr>
      <w:r>
        <w:separator/>
      </w:r>
    </w:p>
  </w:footnote>
  <w:footnote w:type="continuationSeparator" w:id="0">
    <w:p w14:paraId="57327B19" w14:textId="77777777" w:rsidR="0057173D" w:rsidRDefault="0057173D" w:rsidP="00C32726">
      <w:pPr>
        <w:spacing w:after="0" w:line="240" w:lineRule="auto"/>
      </w:pPr>
      <w:r>
        <w:continuationSeparator/>
      </w:r>
    </w:p>
  </w:footnote>
  <w:footnote w:id="1">
    <w:p w14:paraId="02199825" w14:textId="77777777" w:rsidR="00C32726" w:rsidRPr="00C32726" w:rsidRDefault="00C32726" w:rsidP="00C32726">
      <w:pPr>
        <w:rPr>
          <w:sz w:val="20"/>
          <w:szCs w:val="20"/>
        </w:rPr>
      </w:pPr>
      <w:r w:rsidRPr="00C32726">
        <w:rPr>
          <w:rStyle w:val="Fotnotsreferens"/>
          <w:sz w:val="20"/>
          <w:szCs w:val="20"/>
        </w:rPr>
        <w:footnoteRef/>
      </w:r>
      <w:r w:rsidRPr="00C32726">
        <w:rPr>
          <w:sz w:val="20"/>
          <w:szCs w:val="20"/>
        </w:rPr>
        <w:t xml:space="preserve"> Bostadsrättslag (1991:614)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0F04" w14:textId="77777777" w:rsidR="00C32726" w:rsidRDefault="00C32726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B1412" w14:textId="77777777" w:rsidR="00C32726" w:rsidRDefault="00C32726">
    <w:pPr>
      <w:pStyle w:val="Sidhuvud"/>
    </w:pPr>
    <w:r>
      <w:t xml:space="preserve">BRF Kolmilan </w:t>
    </w:r>
    <w:r>
      <w:tab/>
    </w:r>
    <w:r>
      <w:tab/>
    </w:r>
    <w:r w:rsidR="00DA1634">
      <w:t xml:space="preserve">Giltig från </w:t>
    </w:r>
    <w:r>
      <w:t>2016</w:t>
    </w:r>
    <w:r w:rsidR="00DA1634">
      <w:t>-09-01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3EC6" w14:textId="77777777" w:rsidR="00C32726" w:rsidRDefault="00C3272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2E"/>
    <w:rsid w:val="004C3D6F"/>
    <w:rsid w:val="0057173D"/>
    <w:rsid w:val="00584EA4"/>
    <w:rsid w:val="005F2B2E"/>
    <w:rsid w:val="00625A3A"/>
    <w:rsid w:val="008C2B05"/>
    <w:rsid w:val="00A11431"/>
    <w:rsid w:val="00AE13AF"/>
    <w:rsid w:val="00C32726"/>
    <w:rsid w:val="00D439A5"/>
    <w:rsid w:val="00DA1634"/>
    <w:rsid w:val="00E77321"/>
    <w:rsid w:val="00E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86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1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F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5F2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5F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ypsnitt"/>
    <w:link w:val="Rubrik1"/>
    <w:uiPriority w:val="9"/>
    <w:rsid w:val="00AE1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C3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32726"/>
  </w:style>
  <w:style w:type="paragraph" w:styleId="Sidfot">
    <w:name w:val="footer"/>
    <w:basedOn w:val="Normal"/>
    <w:link w:val="SidfotChar"/>
    <w:uiPriority w:val="99"/>
    <w:unhideWhenUsed/>
    <w:rsid w:val="00C3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32726"/>
  </w:style>
  <w:style w:type="paragraph" w:styleId="Fotnotstext">
    <w:name w:val="footnote text"/>
    <w:basedOn w:val="Normal"/>
    <w:link w:val="FotnotstextChar"/>
    <w:uiPriority w:val="99"/>
    <w:semiHidden/>
    <w:unhideWhenUsed/>
    <w:rsid w:val="00C3272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C32726"/>
    <w:rPr>
      <w:sz w:val="20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C3272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1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F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5F2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5F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ypsnitt"/>
    <w:link w:val="Rubrik1"/>
    <w:uiPriority w:val="9"/>
    <w:rsid w:val="00AE1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C3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32726"/>
  </w:style>
  <w:style w:type="paragraph" w:styleId="Sidfot">
    <w:name w:val="footer"/>
    <w:basedOn w:val="Normal"/>
    <w:link w:val="SidfotChar"/>
    <w:uiPriority w:val="99"/>
    <w:unhideWhenUsed/>
    <w:rsid w:val="00C3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32726"/>
  </w:style>
  <w:style w:type="paragraph" w:styleId="Fotnotstext">
    <w:name w:val="footnote text"/>
    <w:basedOn w:val="Normal"/>
    <w:link w:val="FotnotstextChar"/>
    <w:uiPriority w:val="99"/>
    <w:semiHidden/>
    <w:unhideWhenUsed/>
    <w:rsid w:val="00C3272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C32726"/>
    <w:rPr>
      <w:sz w:val="20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C32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14C5-464E-A946-8670-F65787C7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268</Words>
  <Characters>1423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Wiberg, Gustaf</dc:creator>
  <cp:keywords/>
  <dc:description/>
  <cp:lastModifiedBy>David Mörtsell</cp:lastModifiedBy>
  <cp:revision>5</cp:revision>
  <dcterms:created xsi:type="dcterms:W3CDTF">2016-06-20T17:48:00Z</dcterms:created>
  <dcterms:modified xsi:type="dcterms:W3CDTF">2016-11-03T16:47:00Z</dcterms:modified>
</cp:coreProperties>
</file>